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AF" w:rsidRPr="00B35EAF" w:rsidRDefault="00B35EAF" w:rsidP="00B35EAF">
      <w:pPr>
        <w:pStyle w:val="ab"/>
        <w:shd w:val="clear" w:color="auto" w:fill="auto"/>
        <w:rPr>
          <w:sz w:val="24"/>
          <w:szCs w:val="24"/>
        </w:rPr>
      </w:pPr>
      <w:r w:rsidRPr="00B35EAF">
        <w:rPr>
          <w:sz w:val="24"/>
          <w:szCs w:val="24"/>
        </w:rPr>
        <w:t xml:space="preserve">ВСЕРОССИЙСКАЯ ОЛИМПИАДА ШКОЛЬНИКОВ </w:t>
      </w:r>
    </w:p>
    <w:p w:rsidR="00B35EAF" w:rsidRPr="00B35EAF" w:rsidRDefault="00B35EAF" w:rsidP="00B35EAF">
      <w:pPr>
        <w:pStyle w:val="ab"/>
        <w:shd w:val="clear" w:color="auto" w:fill="auto"/>
        <w:rPr>
          <w:sz w:val="24"/>
          <w:szCs w:val="24"/>
        </w:rPr>
      </w:pPr>
      <w:r w:rsidRPr="00B35EAF">
        <w:rPr>
          <w:sz w:val="24"/>
          <w:szCs w:val="24"/>
        </w:rPr>
        <w:t xml:space="preserve">ПО ТЕХНОЛОГИИ 2021-2022 </w:t>
      </w:r>
      <w:proofErr w:type="spellStart"/>
      <w:r w:rsidRPr="00B35EAF">
        <w:rPr>
          <w:sz w:val="24"/>
          <w:szCs w:val="24"/>
        </w:rPr>
        <w:t>уч</w:t>
      </w:r>
      <w:proofErr w:type="spellEnd"/>
      <w:r w:rsidRPr="00B35EAF">
        <w:rPr>
          <w:sz w:val="24"/>
          <w:szCs w:val="24"/>
        </w:rPr>
        <w:t xml:space="preserve">. год </w:t>
      </w:r>
    </w:p>
    <w:p w:rsidR="00B35EAF" w:rsidRPr="00B35EAF" w:rsidRDefault="00B35EAF" w:rsidP="00B35EAF">
      <w:pPr>
        <w:pStyle w:val="ab"/>
        <w:shd w:val="clear" w:color="auto" w:fill="auto"/>
        <w:rPr>
          <w:sz w:val="24"/>
          <w:szCs w:val="24"/>
        </w:rPr>
      </w:pPr>
      <w:r w:rsidRPr="00B35EAF">
        <w:rPr>
          <w:sz w:val="24"/>
          <w:szCs w:val="24"/>
        </w:rPr>
        <w:t xml:space="preserve">ШКОЛЬНЫЙ ЭТАП </w:t>
      </w:r>
    </w:p>
    <w:p w:rsidR="00B35EAF" w:rsidRPr="00B35EAF" w:rsidRDefault="00B35EAF" w:rsidP="00B35EAF">
      <w:pPr>
        <w:pStyle w:val="ab"/>
        <w:shd w:val="clear" w:color="auto" w:fill="auto"/>
        <w:rPr>
          <w:sz w:val="24"/>
          <w:szCs w:val="24"/>
        </w:rPr>
      </w:pPr>
      <w:r w:rsidRPr="00B35EAF">
        <w:rPr>
          <w:sz w:val="24"/>
          <w:szCs w:val="24"/>
        </w:rPr>
        <w:t>Направление «Техника и техническое творчество»</w:t>
      </w:r>
    </w:p>
    <w:p w:rsidR="00B35EAF" w:rsidRPr="00B35EAF" w:rsidRDefault="00B35EAF" w:rsidP="00B35EAF">
      <w:pPr>
        <w:pStyle w:val="ab"/>
        <w:shd w:val="clear" w:color="auto" w:fill="auto"/>
        <w:rPr>
          <w:b/>
          <w:sz w:val="24"/>
          <w:szCs w:val="24"/>
        </w:rPr>
      </w:pPr>
      <w:r w:rsidRPr="00B35EAF">
        <w:rPr>
          <w:b/>
          <w:sz w:val="24"/>
          <w:szCs w:val="24"/>
        </w:rPr>
        <w:t xml:space="preserve">Теоретический тур </w:t>
      </w:r>
    </w:p>
    <w:p w:rsidR="00B35EAF" w:rsidRPr="00B35EAF" w:rsidRDefault="00B35EAF" w:rsidP="00B35EAF">
      <w:pPr>
        <w:pStyle w:val="ab"/>
        <w:shd w:val="clear" w:color="auto" w:fill="auto"/>
        <w:rPr>
          <w:b/>
          <w:sz w:val="24"/>
          <w:szCs w:val="24"/>
        </w:rPr>
      </w:pPr>
      <w:r w:rsidRPr="00B35EAF">
        <w:rPr>
          <w:b/>
          <w:sz w:val="24"/>
          <w:szCs w:val="24"/>
        </w:rPr>
        <w:t>9 класс</w:t>
      </w:r>
    </w:p>
    <w:p w:rsidR="00B35EAF" w:rsidRPr="00B35EAF" w:rsidRDefault="00B35EAF" w:rsidP="00B35EAF">
      <w:pPr>
        <w:pStyle w:val="ab"/>
        <w:shd w:val="clear" w:color="auto" w:fill="auto"/>
        <w:spacing w:line="240" w:lineRule="auto"/>
        <w:rPr>
          <w:b/>
          <w:sz w:val="24"/>
          <w:szCs w:val="24"/>
        </w:rPr>
      </w:pPr>
      <w:r w:rsidRPr="00B35EAF">
        <w:rPr>
          <w:b/>
          <w:sz w:val="24"/>
          <w:szCs w:val="24"/>
        </w:rPr>
        <w:t>Время выполнения – 90 минут</w:t>
      </w:r>
    </w:p>
    <w:p w:rsidR="00B35EAF" w:rsidRPr="00B35EAF" w:rsidRDefault="00B35EAF" w:rsidP="00B35EAF">
      <w:pPr>
        <w:pStyle w:val="ab"/>
        <w:shd w:val="clear" w:color="auto" w:fill="auto"/>
        <w:spacing w:line="240" w:lineRule="auto"/>
        <w:rPr>
          <w:b/>
          <w:sz w:val="24"/>
          <w:szCs w:val="24"/>
        </w:rPr>
      </w:pPr>
    </w:p>
    <w:p w:rsidR="00B35EAF" w:rsidRPr="00B35EAF" w:rsidRDefault="00B35EAF" w:rsidP="00B35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B35EAF" w:rsidRPr="00B35EAF" w:rsidRDefault="00B35EAF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1. </w:t>
      </w:r>
      <w:r w:rsidRPr="00B35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EAF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Как называется процесс создания нового продукта, качественно отличающегося </w:t>
      </w:r>
      <w:proofErr w:type="gramStart"/>
      <w:r w:rsidRPr="00B35EAF">
        <w:rPr>
          <w:rStyle w:val="markedcontent"/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B35EAF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уже существующего</w:t>
      </w:r>
      <w:r w:rsidRPr="00B35EAF">
        <w:rPr>
          <w:rStyle w:val="markedcontent"/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</w:t>
      </w:r>
    </w:p>
    <w:p w:rsidR="00B35EAF" w:rsidRPr="00B35EAF" w:rsidRDefault="00B35EAF" w:rsidP="00B35EA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B35EAF">
        <w:rPr>
          <w:rStyle w:val="markedcontent"/>
          <w:rFonts w:ascii="Times New Roman" w:hAnsi="Times New Roman" w:cs="Times New Roman"/>
          <w:sz w:val="24"/>
          <w:szCs w:val="24"/>
        </w:rPr>
        <w:t xml:space="preserve">2. </w:t>
      </w:r>
      <w:r w:rsidRPr="00B35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EAF">
        <w:rPr>
          <w:rStyle w:val="markedcontent"/>
          <w:rFonts w:ascii="Times New Roman" w:hAnsi="Times New Roman" w:cs="Times New Roman"/>
          <w:b/>
          <w:sz w:val="24"/>
          <w:szCs w:val="24"/>
        </w:rPr>
        <w:t>Перечислите ряд машин, преобразующих один вид энергии в другой: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________________</w:t>
      </w:r>
      <w:r w:rsidRPr="00B35EAF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DA0D86">
        <w:rPr>
          <w:rStyle w:val="markedcontent"/>
          <w:rFonts w:ascii="Times New Roman" w:hAnsi="Times New Roman" w:cs="Times New Roman"/>
          <w:sz w:val="24"/>
          <w:szCs w:val="24"/>
        </w:rPr>
        <w:t>________________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B35EAF">
        <w:rPr>
          <w:rStyle w:val="markedcontent"/>
          <w:rFonts w:ascii="Times New Roman" w:hAnsi="Times New Roman" w:cs="Times New Roman"/>
          <w:sz w:val="24"/>
          <w:szCs w:val="24"/>
        </w:rPr>
        <w:t xml:space="preserve">3. </w:t>
      </w:r>
      <w:r w:rsidRPr="00B35EAF">
        <w:rPr>
          <w:rStyle w:val="markedcontent"/>
          <w:rFonts w:ascii="Times New Roman" w:hAnsi="Times New Roman" w:cs="Times New Roman"/>
          <w:b/>
          <w:sz w:val="24"/>
          <w:szCs w:val="24"/>
        </w:rPr>
        <w:t>Внутреннее устройство машины, прибора, аппарата, приводящее их в действие</w:t>
      </w:r>
      <w:r w:rsidRPr="00B35EAF">
        <w:rPr>
          <w:rStyle w:val="markedcontent"/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</w:t>
      </w:r>
      <w:r w:rsidR="00DA0D86">
        <w:rPr>
          <w:rStyle w:val="markedcontent"/>
          <w:rFonts w:ascii="Times New Roman" w:hAnsi="Times New Roman" w:cs="Times New Roman"/>
          <w:sz w:val="24"/>
          <w:szCs w:val="24"/>
        </w:rPr>
        <w:t>________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4. </w:t>
      </w:r>
      <w:r w:rsidRPr="00B35EAF">
        <w:rPr>
          <w:rFonts w:ascii="Times New Roman" w:hAnsi="Times New Roman" w:cs="Times New Roman"/>
          <w:b/>
          <w:sz w:val="24"/>
          <w:szCs w:val="24"/>
        </w:rPr>
        <w:t>Выберите из списка профессий ту, которая появилась во второй половине ХХ века.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А. портной;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Б. кондитер;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B35EAF">
        <w:rPr>
          <w:rFonts w:ascii="Times New Roman" w:hAnsi="Times New Roman" w:cs="Times New Roman"/>
          <w:sz w:val="24"/>
          <w:szCs w:val="24"/>
        </w:rPr>
        <w:t>веб-дизайнер</w:t>
      </w:r>
      <w:proofErr w:type="spellEnd"/>
      <w:r w:rsidRPr="00B35EAF">
        <w:rPr>
          <w:rFonts w:ascii="Times New Roman" w:hAnsi="Times New Roman" w:cs="Times New Roman"/>
          <w:sz w:val="24"/>
          <w:szCs w:val="24"/>
        </w:rPr>
        <w:t>;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Г. плотник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B35EAF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Ответ____________________________________________________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______________________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5. Слово _____________ произошло от латинского слова «изобретательность», а значит, эти специалисты работают везде, где нужно что-то придумать, сконструировать, усовершенствовать. В большинстве случаев специалисты вовлечены в жизненный цикл какого-либо технического изделия: осуществляют его проектирование, конструирование, пробные испытания, составляют описание процесса производства, отвечают за эксплуатацию и ремонт. При необходимости они участвуют в проведении научных исследований. 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B35EAF" w:rsidRPr="00B35EAF" w:rsidRDefault="00B35EAF" w:rsidP="00B35E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color w:val="000000"/>
          <w:spacing w:val="-3"/>
          <w:sz w:val="24"/>
          <w:szCs w:val="24"/>
        </w:rPr>
        <w:t>6.</w:t>
      </w:r>
      <w:r w:rsidRPr="00B35EAF">
        <w:rPr>
          <w:rFonts w:ascii="Times New Roman" w:hAnsi="Times New Roman" w:cs="Times New Roman"/>
          <w:b/>
          <w:sz w:val="24"/>
          <w:szCs w:val="24"/>
        </w:rPr>
        <w:t>Из предложенных чертежей выберите главный вид детали, изображенной на рисунке.</w:t>
      </w:r>
    </w:p>
    <w:p w:rsidR="00B35EAF" w:rsidRPr="00B35EAF" w:rsidRDefault="00B35EAF" w:rsidP="00B35E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0220" cy="1608083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34" cy="160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2603"/>
        <w:gridCol w:w="2603"/>
        <w:gridCol w:w="2606"/>
        <w:gridCol w:w="2608"/>
      </w:tblGrid>
      <w:tr w:rsidR="00B35EAF" w:rsidRPr="00B35EAF" w:rsidTr="00DA0D86">
        <w:tc>
          <w:tcPr>
            <w:tcW w:w="2670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70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671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B35EAF" w:rsidRPr="00B35EAF" w:rsidTr="00B35EAF">
        <w:trPr>
          <w:trHeight w:val="1431"/>
        </w:trPr>
        <w:tc>
          <w:tcPr>
            <w:tcW w:w="2670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object w:dxaOrig="1755" w:dyaOrig="10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35pt;height:54.2pt" o:ole="">
                  <v:imagedata r:id="rId9" o:title=""/>
                </v:shape>
                <o:OLEObject Type="Embed" ProgID="PBrush" ShapeID="_x0000_i1025" DrawAspect="Content" ObjectID="_1693222794" r:id="rId10"/>
              </w:object>
            </w:r>
          </w:p>
        </w:tc>
        <w:tc>
          <w:tcPr>
            <w:tcW w:w="2670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object w:dxaOrig="1755" w:dyaOrig="1155">
                <v:shape id="_x0000_i1026" type="#_x0000_t75" style="width:87.35pt;height:58.25pt" o:ole="">
                  <v:imagedata r:id="rId11" o:title=""/>
                </v:shape>
                <o:OLEObject Type="Embed" ProgID="PBrush" ShapeID="_x0000_i1026" DrawAspect="Content" ObjectID="_1693222795" r:id="rId12"/>
              </w:object>
            </w:r>
          </w:p>
        </w:tc>
        <w:tc>
          <w:tcPr>
            <w:tcW w:w="2671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object w:dxaOrig="1770" w:dyaOrig="1125">
                <v:shape id="_x0000_i1027" type="#_x0000_t75" style="width:88.2pt;height:56.65pt" o:ole="">
                  <v:imagedata r:id="rId13" o:title=""/>
                </v:shape>
                <o:OLEObject Type="Embed" ProgID="PBrush" ShapeID="_x0000_i1027" DrawAspect="Content" ObjectID="_1693222796" r:id="rId14"/>
              </w:object>
            </w:r>
          </w:p>
        </w:tc>
        <w:tc>
          <w:tcPr>
            <w:tcW w:w="2671" w:type="dxa"/>
          </w:tcPr>
          <w:p w:rsidR="00B35EAF" w:rsidRPr="00B35EAF" w:rsidRDefault="00B35EAF" w:rsidP="00D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object w:dxaOrig="1800" w:dyaOrig="1335">
                <v:shape id="_x0000_i1028" type="#_x0000_t75" style="width:89.8pt;height:67.15pt" o:ole="">
                  <v:imagedata r:id="rId15" o:title=""/>
                </v:shape>
                <o:OLEObject Type="Embed" ProgID="PBrush" ShapeID="_x0000_i1028" DrawAspect="Content" ObjectID="_1693222797" r:id="rId16"/>
              </w:object>
            </w:r>
          </w:p>
        </w:tc>
      </w:tr>
    </w:tbl>
    <w:p w:rsidR="00B35EAF" w:rsidRPr="00B35EAF" w:rsidRDefault="00B35EAF" w:rsidP="00B35E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EAF" w:rsidRPr="00B35EAF" w:rsidRDefault="00B35EAF" w:rsidP="00B35E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Ответ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B35EAF" w:rsidRPr="00B35EAF" w:rsidRDefault="00B35EAF" w:rsidP="00B35EA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B35EAF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Специальная часть</w:t>
      </w:r>
    </w:p>
    <w:p w:rsidR="00B35EAF" w:rsidRPr="00B35EAF" w:rsidRDefault="00B35EAF" w:rsidP="00AE7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D730DE" w:rsidRPr="00B35EAF" w:rsidRDefault="006D42FB" w:rsidP="00B35EA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B35EAF">
        <w:rPr>
          <w:rFonts w:ascii="Times New Roman" w:eastAsia="TimesNewRomanPSMT" w:hAnsi="Times New Roman" w:cs="Times New Roman"/>
          <w:b/>
          <w:sz w:val="24"/>
          <w:szCs w:val="24"/>
        </w:rPr>
        <w:t>7.</w:t>
      </w:r>
      <w:r w:rsidR="00D730DE" w:rsidRPr="00B35EAF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801D5B" w:rsidRPr="00B35EAF">
        <w:rPr>
          <w:rFonts w:ascii="Times New Roman" w:eastAsia="TimesNewRomanPSMT" w:hAnsi="Times New Roman" w:cs="Times New Roman"/>
          <w:b/>
          <w:sz w:val="24"/>
          <w:szCs w:val="24"/>
        </w:rPr>
        <w:t xml:space="preserve"> Листовые материа</w:t>
      </w:r>
      <w:r w:rsidR="000D0A8F" w:rsidRPr="00B35EAF">
        <w:rPr>
          <w:rFonts w:ascii="Times New Roman" w:eastAsia="TimesNewRomanPSMT" w:hAnsi="Times New Roman" w:cs="Times New Roman"/>
          <w:b/>
          <w:sz w:val="24"/>
          <w:szCs w:val="24"/>
        </w:rPr>
        <w:t>лы ДСП и ЛДСП. Назовите отличие между ними.</w:t>
      </w:r>
    </w:p>
    <w:p w:rsidR="00B35EAF" w:rsidRDefault="00801D5B" w:rsidP="00B35EA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35EAF">
        <w:rPr>
          <w:rFonts w:ascii="Times New Roman" w:eastAsia="TimesNewRomanPSMT" w:hAnsi="Times New Roman" w:cs="Times New Roman"/>
          <w:sz w:val="24"/>
          <w:szCs w:val="24"/>
        </w:rPr>
        <w:t>А. цвет</w:t>
      </w:r>
      <w:r w:rsidR="00DA0D86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801D5B" w:rsidRPr="00B35EAF" w:rsidRDefault="00801D5B" w:rsidP="00B35EA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35EAF">
        <w:rPr>
          <w:rFonts w:ascii="Times New Roman" w:eastAsia="TimesNewRomanPSMT" w:hAnsi="Times New Roman" w:cs="Times New Roman"/>
          <w:sz w:val="24"/>
          <w:szCs w:val="24"/>
        </w:rPr>
        <w:t>Б. размер</w:t>
      </w:r>
      <w:r w:rsidR="00DA0D86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801D5B" w:rsidRPr="00B35EAF" w:rsidRDefault="00801D5B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35EAF">
        <w:rPr>
          <w:rFonts w:ascii="Times New Roman" w:eastAsia="TimesNewRomanPSMT" w:hAnsi="Times New Roman" w:cs="Times New Roman"/>
          <w:sz w:val="24"/>
          <w:szCs w:val="24"/>
        </w:rPr>
        <w:t xml:space="preserve">В. </w:t>
      </w:r>
      <w:r w:rsidR="00DA0D86">
        <w:rPr>
          <w:rFonts w:ascii="Times New Roman" w:eastAsia="TimesNewRomanPSMT" w:hAnsi="Times New Roman" w:cs="Times New Roman"/>
          <w:sz w:val="24"/>
          <w:szCs w:val="24"/>
        </w:rPr>
        <w:t>покрытие поверхности</w:t>
      </w:r>
    </w:p>
    <w:p w:rsidR="00D730DE" w:rsidRPr="00B35EAF" w:rsidRDefault="00B35EAF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1D5B" w:rsidRPr="00B35EAF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4"/>
        <w:tblW w:w="0" w:type="auto"/>
        <w:tblInd w:w="279" w:type="dxa"/>
        <w:tblLook w:val="04A0"/>
      </w:tblPr>
      <w:tblGrid>
        <w:gridCol w:w="8080"/>
      </w:tblGrid>
      <w:tr w:rsidR="00D730DE" w:rsidRPr="00B35EAF" w:rsidTr="00E16E49">
        <w:trPr>
          <w:trHeight w:val="557"/>
        </w:trPr>
        <w:tc>
          <w:tcPr>
            <w:tcW w:w="8080" w:type="dxa"/>
          </w:tcPr>
          <w:p w:rsidR="00D730DE" w:rsidRPr="00B35EAF" w:rsidRDefault="00D730DE" w:rsidP="00B35EAF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B35EAF" w:rsidRDefault="00B35EAF" w:rsidP="00B35EA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E4EEE" w:rsidRPr="00B35EAF" w:rsidRDefault="006D42FB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B35EAF">
        <w:rPr>
          <w:rFonts w:ascii="Times New Roman" w:eastAsia="TimesNewRomanPSMT" w:hAnsi="Times New Roman" w:cs="Times New Roman"/>
          <w:b/>
          <w:sz w:val="24"/>
          <w:szCs w:val="24"/>
        </w:rPr>
        <w:t>8</w:t>
      </w:r>
      <w:r w:rsidR="00D730DE" w:rsidRPr="00B35EAF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r w:rsidR="00D730DE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1D5B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Допустимо ли шлифовать древесину перед рабо</w:t>
      </w:r>
      <w:r w:rsidR="00613887" w:rsidRPr="00B35EAF">
        <w:rPr>
          <w:rFonts w:ascii="Times New Roman" w:hAnsi="Times New Roman" w:cs="Times New Roman"/>
          <w:b/>
          <w:bCs/>
          <w:sz w:val="24"/>
          <w:szCs w:val="24"/>
        </w:rPr>
        <w:t>той на ней режущим инструментом?</w:t>
      </w:r>
    </w:p>
    <w:p w:rsidR="00E66A1B" w:rsidRPr="00B35EAF" w:rsidRDefault="00DA0D86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tbl>
      <w:tblPr>
        <w:tblStyle w:val="a4"/>
        <w:tblW w:w="0" w:type="auto"/>
        <w:tblInd w:w="279" w:type="dxa"/>
        <w:tblLook w:val="04A0"/>
      </w:tblPr>
      <w:tblGrid>
        <w:gridCol w:w="8080"/>
      </w:tblGrid>
      <w:tr w:rsidR="00E66A1B" w:rsidRPr="00B35EAF" w:rsidTr="00E674B6">
        <w:trPr>
          <w:trHeight w:val="691"/>
        </w:trPr>
        <w:tc>
          <w:tcPr>
            <w:tcW w:w="8080" w:type="dxa"/>
          </w:tcPr>
          <w:p w:rsidR="00E66A1B" w:rsidRPr="00B35EAF" w:rsidRDefault="00E66A1B" w:rsidP="00B35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17EF" w:rsidRPr="00B35EAF" w:rsidRDefault="00E66A1B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E66A1B" w:rsidRPr="00B35EAF" w:rsidRDefault="00DF17EF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16E49" w:rsidRPr="00B35EA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27282" w:rsidRPr="00B35EA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4EEE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1D5B" w:rsidRPr="00B35EAF">
        <w:rPr>
          <w:rFonts w:ascii="Times New Roman" w:hAnsi="Times New Roman" w:cs="Times New Roman"/>
          <w:b/>
          <w:bCs/>
          <w:sz w:val="24"/>
          <w:szCs w:val="24"/>
        </w:rPr>
        <w:t>Вы изготовили деревянную дверь из древесины влажностью</w:t>
      </w:r>
      <w:r w:rsidR="00B35EAF">
        <w:rPr>
          <w:rFonts w:ascii="Times New Roman" w:hAnsi="Times New Roman" w:cs="Times New Roman"/>
          <w:b/>
          <w:bCs/>
          <w:sz w:val="24"/>
          <w:szCs w:val="24"/>
        </w:rPr>
        <w:t xml:space="preserve"> 20%. Что с ней произойдет дома</w:t>
      </w:r>
      <w:r w:rsidR="00801D5B" w:rsidRPr="00B35EAF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01D5B" w:rsidRPr="00B35EAF" w:rsidRDefault="00801D5B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35EAF">
        <w:rPr>
          <w:rFonts w:ascii="Times New Roman" w:hAnsi="Times New Roman" w:cs="Times New Roman"/>
          <w:bCs/>
          <w:sz w:val="24"/>
          <w:szCs w:val="24"/>
        </w:rPr>
        <w:t>А. ничего не произойдет</w:t>
      </w:r>
      <w:r w:rsidR="00DA0D86">
        <w:rPr>
          <w:rFonts w:ascii="Times New Roman" w:hAnsi="Times New Roman" w:cs="Times New Roman"/>
          <w:bCs/>
          <w:sz w:val="24"/>
          <w:szCs w:val="24"/>
        </w:rPr>
        <w:t>;</w:t>
      </w:r>
    </w:p>
    <w:p w:rsidR="00801D5B" w:rsidRPr="00B35EAF" w:rsidRDefault="00DA0D86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="00801D5B" w:rsidRPr="00B35EAF">
        <w:rPr>
          <w:rFonts w:ascii="Times New Roman" w:hAnsi="Times New Roman" w:cs="Times New Roman"/>
          <w:bCs/>
          <w:sz w:val="24"/>
          <w:szCs w:val="24"/>
        </w:rPr>
        <w:t>она будет сохнуть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801D5B" w:rsidRPr="00B35EAF">
        <w:rPr>
          <w:rFonts w:ascii="Times New Roman" w:hAnsi="Times New Roman" w:cs="Times New Roman"/>
          <w:bCs/>
          <w:sz w:val="24"/>
          <w:szCs w:val="24"/>
        </w:rPr>
        <w:t xml:space="preserve"> могут появит</w:t>
      </w:r>
      <w:r>
        <w:rPr>
          <w:rFonts w:ascii="Times New Roman" w:hAnsi="Times New Roman" w:cs="Times New Roman"/>
          <w:bCs/>
          <w:sz w:val="24"/>
          <w:szCs w:val="24"/>
        </w:rPr>
        <w:t>ь</w:t>
      </w:r>
      <w:r w:rsidR="00801D5B" w:rsidRPr="00B35EAF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proofErr w:type="gramStart"/>
      <w:r w:rsidR="00801D5B" w:rsidRPr="00B35EAF">
        <w:rPr>
          <w:rFonts w:ascii="Times New Roman" w:hAnsi="Times New Roman" w:cs="Times New Roman"/>
          <w:bCs/>
          <w:sz w:val="24"/>
          <w:szCs w:val="24"/>
        </w:rPr>
        <w:t>трещины</w:t>
      </w:r>
      <w:proofErr w:type="gramEnd"/>
      <w:r w:rsidR="00801D5B" w:rsidRPr="00B35EAF">
        <w:rPr>
          <w:rFonts w:ascii="Times New Roman" w:hAnsi="Times New Roman" w:cs="Times New Roman"/>
          <w:bCs/>
          <w:sz w:val="24"/>
          <w:szCs w:val="24"/>
        </w:rPr>
        <w:t xml:space="preserve"> и нарушится геометрия.</w:t>
      </w:r>
    </w:p>
    <w:p w:rsidR="00164ACA" w:rsidRPr="00B35EAF" w:rsidRDefault="00164ACA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79" w:type="dxa"/>
        <w:tblLook w:val="04A0"/>
      </w:tblPr>
      <w:tblGrid>
        <w:gridCol w:w="8080"/>
      </w:tblGrid>
      <w:tr w:rsidR="00827282" w:rsidRPr="00B35EAF" w:rsidTr="00E674B6">
        <w:trPr>
          <w:trHeight w:val="679"/>
        </w:trPr>
        <w:tc>
          <w:tcPr>
            <w:tcW w:w="8080" w:type="dxa"/>
          </w:tcPr>
          <w:p w:rsidR="00827282" w:rsidRPr="00B35EAF" w:rsidRDefault="00827282" w:rsidP="00B35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7282" w:rsidRPr="00B35EAF" w:rsidRDefault="00827282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D86" w:rsidRDefault="006D42FB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10</w:t>
      </w:r>
      <w:r w:rsidR="00310738" w:rsidRPr="00B35EAF">
        <w:rPr>
          <w:rFonts w:ascii="Times New Roman" w:hAnsi="Times New Roman" w:cs="Times New Roman"/>
          <w:b/>
          <w:sz w:val="24"/>
          <w:szCs w:val="24"/>
        </w:rPr>
        <w:t>.</w:t>
      </w:r>
      <w:r w:rsidR="00310738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С какой маркировкой краска высохнет быстрее:</w:t>
      </w:r>
    </w:p>
    <w:p w:rsidR="00DA0D86" w:rsidRDefault="00310738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A0D86">
        <w:rPr>
          <w:rFonts w:ascii="Times New Roman" w:hAnsi="Times New Roman" w:cs="Times New Roman"/>
          <w:bCs/>
          <w:sz w:val="24"/>
          <w:szCs w:val="24"/>
        </w:rPr>
        <w:t>1</w:t>
      </w:r>
      <w:r w:rsidR="00DA0D8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A0D86">
        <w:rPr>
          <w:rFonts w:ascii="Times New Roman" w:hAnsi="Times New Roman" w:cs="Times New Roman"/>
          <w:bCs/>
          <w:sz w:val="24"/>
          <w:szCs w:val="24"/>
        </w:rPr>
        <w:t>ПФ</w:t>
      </w:r>
      <w:r w:rsidR="00DA0D86">
        <w:rPr>
          <w:rFonts w:ascii="Times New Roman" w:hAnsi="Times New Roman" w:cs="Times New Roman"/>
          <w:bCs/>
          <w:sz w:val="24"/>
          <w:szCs w:val="24"/>
        </w:rPr>
        <w:t>;</w:t>
      </w:r>
    </w:p>
    <w:p w:rsidR="00DA0D86" w:rsidRDefault="00310738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A0D86">
        <w:rPr>
          <w:rFonts w:ascii="Times New Roman" w:hAnsi="Times New Roman" w:cs="Times New Roman"/>
          <w:bCs/>
          <w:sz w:val="24"/>
          <w:szCs w:val="24"/>
        </w:rPr>
        <w:t>2</w:t>
      </w:r>
      <w:r w:rsidR="00DA0D8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A0D86">
        <w:rPr>
          <w:rFonts w:ascii="Times New Roman" w:hAnsi="Times New Roman" w:cs="Times New Roman"/>
          <w:bCs/>
          <w:sz w:val="24"/>
          <w:szCs w:val="24"/>
        </w:rPr>
        <w:t>НЦ</w:t>
      </w:r>
      <w:r w:rsidR="00DA0D86">
        <w:rPr>
          <w:rFonts w:ascii="Times New Roman" w:hAnsi="Times New Roman" w:cs="Times New Roman"/>
          <w:bCs/>
          <w:sz w:val="24"/>
          <w:szCs w:val="24"/>
        </w:rPr>
        <w:t>;</w:t>
      </w:r>
    </w:p>
    <w:p w:rsidR="00827282" w:rsidRPr="00DA0D86" w:rsidRDefault="00310738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A0D86">
        <w:rPr>
          <w:rFonts w:ascii="Times New Roman" w:hAnsi="Times New Roman" w:cs="Times New Roman"/>
          <w:bCs/>
          <w:sz w:val="24"/>
          <w:szCs w:val="24"/>
        </w:rPr>
        <w:t>3</w:t>
      </w:r>
      <w:r w:rsidR="00DA0D8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A0D86">
        <w:rPr>
          <w:rFonts w:ascii="Times New Roman" w:hAnsi="Times New Roman" w:cs="Times New Roman"/>
          <w:bCs/>
          <w:sz w:val="24"/>
          <w:szCs w:val="24"/>
        </w:rPr>
        <w:t>ГФ</w:t>
      </w:r>
    </w:p>
    <w:p w:rsidR="00B46B9C" w:rsidRPr="00B35EAF" w:rsidRDefault="00B46B9C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827282" w:rsidRPr="00B35EAF" w:rsidTr="00E674B6">
        <w:trPr>
          <w:trHeight w:val="677"/>
        </w:trPr>
        <w:tc>
          <w:tcPr>
            <w:tcW w:w="9345" w:type="dxa"/>
          </w:tcPr>
          <w:p w:rsidR="00827282" w:rsidRPr="00B35EAF" w:rsidRDefault="00827282" w:rsidP="00B35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5E5" w:rsidRPr="00B35EAF" w:rsidRDefault="009015E5" w:rsidP="00827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15E5" w:rsidRPr="00B35EAF" w:rsidRDefault="00310738" w:rsidP="00827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11. Как называется правило гармоничного соотношения сторон</w:t>
      </w:r>
      <w:r w:rsidR="00955E25" w:rsidRPr="00B35EAF">
        <w:rPr>
          <w:rFonts w:ascii="Times New Roman" w:hAnsi="Times New Roman" w:cs="Times New Roman"/>
          <w:b/>
          <w:sz w:val="24"/>
          <w:szCs w:val="24"/>
        </w:rPr>
        <w:t xml:space="preserve"> в окружающем нас мире? Его используют архитекторы, художники, дизайнеры. Человек позаимствовал это правило у самой природы.</w:t>
      </w:r>
    </w:p>
    <w:p w:rsidR="00DF17EF" w:rsidRPr="00B35EAF" w:rsidRDefault="00DF17EF" w:rsidP="00827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EF" w:rsidRPr="00B35EAF" w:rsidRDefault="004F4D0D" w:rsidP="00827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5263" cy="2203732"/>
            <wp:effectExtent l="19050" t="0" r="5137" b="0"/>
            <wp:docPr id="2" name="Рисунок 2" descr="C:\Users\Home\Desktop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img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449" cy="2203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E25" w:rsidRPr="00B35EAF" w:rsidRDefault="00955E25" w:rsidP="00827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5" w:type="dxa"/>
        <w:tblLook w:val="04A0"/>
      </w:tblPr>
      <w:tblGrid>
        <w:gridCol w:w="9350"/>
      </w:tblGrid>
      <w:tr w:rsidR="009015E5" w:rsidRPr="00B35EAF" w:rsidTr="00E674B6">
        <w:trPr>
          <w:trHeight w:val="1138"/>
        </w:trPr>
        <w:tc>
          <w:tcPr>
            <w:tcW w:w="9350" w:type="dxa"/>
          </w:tcPr>
          <w:p w:rsidR="009015E5" w:rsidRPr="00B35EAF" w:rsidRDefault="009015E5" w:rsidP="00E66A1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5E5" w:rsidRPr="00B35EAF" w:rsidRDefault="006D42FB" w:rsidP="00DF17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DF17EF" w:rsidRPr="00B35EAF">
        <w:rPr>
          <w:rFonts w:ascii="Times New Roman" w:hAnsi="Times New Roman" w:cs="Times New Roman"/>
          <w:b/>
          <w:sz w:val="24"/>
          <w:szCs w:val="24"/>
        </w:rPr>
        <w:t>. Как называется изображенный механизм?</w:t>
      </w:r>
    </w:p>
    <w:p w:rsidR="00DF17EF" w:rsidRPr="00B35EAF" w:rsidRDefault="004F4D0D" w:rsidP="00DF17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056438" cy="2475788"/>
            <wp:effectExtent l="19050" t="0" r="962" b="0"/>
            <wp:docPr id="3" name="Рисунок 3" descr="C:\Users\Home\Desktop\media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mediaprevie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438" cy="247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7EF" w:rsidRPr="00B35EAF" w:rsidRDefault="00DF17EF" w:rsidP="00DF17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467379" w:rsidRPr="00B35EAF" w:rsidTr="00E674B6">
        <w:trPr>
          <w:trHeight w:val="762"/>
        </w:trPr>
        <w:tc>
          <w:tcPr>
            <w:tcW w:w="9345" w:type="dxa"/>
          </w:tcPr>
          <w:p w:rsidR="00467379" w:rsidRPr="00B35EAF" w:rsidRDefault="00467379" w:rsidP="00467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379" w:rsidRPr="00B35EAF" w:rsidRDefault="00467379" w:rsidP="00467379">
      <w:pPr>
        <w:rPr>
          <w:rFonts w:ascii="Times New Roman" w:hAnsi="Times New Roman" w:cs="Times New Roman"/>
          <w:sz w:val="24"/>
          <w:szCs w:val="24"/>
        </w:rPr>
      </w:pPr>
    </w:p>
    <w:p w:rsidR="00467379" w:rsidRPr="00B35EAF" w:rsidRDefault="00164ACA" w:rsidP="00B35E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13</w:t>
      </w:r>
      <w:r w:rsidR="00DA0D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15234" w:rsidRPr="00B35EAF">
        <w:rPr>
          <w:rFonts w:ascii="Times New Roman" w:hAnsi="Times New Roman" w:cs="Times New Roman"/>
          <w:b/>
          <w:sz w:val="24"/>
          <w:szCs w:val="24"/>
        </w:rPr>
        <w:t>На парниковый эффект в атмосфере влияют:</w:t>
      </w:r>
    </w:p>
    <w:p w:rsidR="00B35EAF" w:rsidRDefault="002813FB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</w:t>
      </w:r>
      <w:r w:rsidR="00DA0D86">
        <w:rPr>
          <w:rFonts w:ascii="Times New Roman" w:hAnsi="Times New Roman" w:cs="Times New Roman"/>
          <w:sz w:val="24"/>
          <w:szCs w:val="24"/>
        </w:rPr>
        <w:t>. теплоэлектростанции</w:t>
      </w:r>
      <w:r w:rsidR="007B6C65">
        <w:rPr>
          <w:rFonts w:ascii="Times New Roman" w:hAnsi="Times New Roman" w:cs="Times New Roman"/>
          <w:sz w:val="24"/>
          <w:szCs w:val="24"/>
        </w:rPr>
        <w:t>;</w:t>
      </w:r>
    </w:p>
    <w:p w:rsidR="00B35EAF" w:rsidRDefault="00415234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2</w:t>
      </w:r>
      <w:r w:rsidR="007B6C65">
        <w:rPr>
          <w:rFonts w:ascii="Times New Roman" w:hAnsi="Times New Roman" w:cs="Times New Roman"/>
          <w:sz w:val="24"/>
          <w:szCs w:val="24"/>
        </w:rPr>
        <w:t>.</w:t>
      </w:r>
      <w:r w:rsidRPr="00B35EAF">
        <w:rPr>
          <w:rFonts w:ascii="Times New Roman" w:hAnsi="Times New Roman" w:cs="Times New Roman"/>
          <w:sz w:val="24"/>
          <w:szCs w:val="24"/>
        </w:rPr>
        <w:t>геотермальные источники э</w:t>
      </w:r>
      <w:r w:rsidR="00DA0D86">
        <w:rPr>
          <w:rFonts w:ascii="Times New Roman" w:hAnsi="Times New Roman" w:cs="Times New Roman"/>
          <w:sz w:val="24"/>
          <w:szCs w:val="24"/>
        </w:rPr>
        <w:t>нергии</w:t>
      </w:r>
      <w:r w:rsidR="007B6C65">
        <w:rPr>
          <w:rFonts w:ascii="Times New Roman" w:hAnsi="Times New Roman" w:cs="Times New Roman"/>
          <w:sz w:val="24"/>
          <w:szCs w:val="24"/>
        </w:rPr>
        <w:t>;</w:t>
      </w:r>
    </w:p>
    <w:p w:rsidR="007C0560" w:rsidRDefault="00083DC5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3</w:t>
      </w:r>
      <w:r w:rsidR="00DA0D86">
        <w:rPr>
          <w:rFonts w:ascii="Times New Roman" w:hAnsi="Times New Roman" w:cs="Times New Roman"/>
          <w:sz w:val="24"/>
          <w:szCs w:val="24"/>
        </w:rPr>
        <w:t>. гидроэлектростанции</w:t>
      </w:r>
    </w:p>
    <w:p w:rsidR="00B35EAF" w:rsidRPr="00B35EAF" w:rsidRDefault="00B35EAF" w:rsidP="00B35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7C0560" w:rsidRPr="00B35EAF" w:rsidTr="00B46B9C">
        <w:trPr>
          <w:trHeight w:val="779"/>
        </w:trPr>
        <w:tc>
          <w:tcPr>
            <w:tcW w:w="9345" w:type="dxa"/>
          </w:tcPr>
          <w:p w:rsidR="007C0560" w:rsidRPr="00B35EAF" w:rsidRDefault="007C0560" w:rsidP="00467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C0560" w:rsidRPr="00B35EAF" w:rsidRDefault="007C0560" w:rsidP="004673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6A1B" w:rsidRPr="00B35EAF" w:rsidRDefault="00B46B9C" w:rsidP="00415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5EAF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7C0560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813FB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Стоимость 1 </w:t>
      </w:r>
      <w:proofErr w:type="spellStart"/>
      <w:r w:rsidR="002813FB" w:rsidRPr="00B35EAF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="002813FB" w:rsidRPr="00B35EAF">
        <w:rPr>
          <w:rFonts w:ascii="Times New Roman" w:hAnsi="Times New Roman" w:cs="Times New Roman"/>
          <w:b/>
          <w:bCs/>
          <w:sz w:val="24"/>
          <w:szCs w:val="24"/>
        </w:rPr>
        <w:t>/часа</w:t>
      </w:r>
      <w:r w:rsidR="004F4D0D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равна 5 </w:t>
      </w:r>
      <w:r w:rsidR="00B61652" w:rsidRPr="00B35EAF">
        <w:rPr>
          <w:rFonts w:ascii="Times New Roman" w:hAnsi="Times New Roman" w:cs="Times New Roman"/>
          <w:b/>
          <w:bCs/>
          <w:sz w:val="24"/>
          <w:szCs w:val="24"/>
        </w:rPr>
        <w:t>рублям. Посчитайте сколько нужно заплатить за 3 лампочки по 100</w:t>
      </w:r>
      <w:r w:rsidR="00DA0D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1652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вт. </w:t>
      </w:r>
      <w:r w:rsidR="007B6C6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B61652" w:rsidRPr="00B35EAF">
        <w:rPr>
          <w:rFonts w:ascii="Times New Roman" w:hAnsi="Times New Roman" w:cs="Times New Roman"/>
          <w:b/>
          <w:bCs/>
          <w:sz w:val="24"/>
          <w:szCs w:val="24"/>
        </w:rPr>
        <w:t>аждая</w:t>
      </w:r>
      <w:r w:rsidR="00DA0D8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61652" w:rsidRPr="00B35EAF">
        <w:rPr>
          <w:rFonts w:ascii="Times New Roman" w:hAnsi="Times New Roman" w:cs="Times New Roman"/>
          <w:b/>
          <w:bCs/>
          <w:sz w:val="24"/>
          <w:szCs w:val="24"/>
        </w:rPr>
        <w:t xml:space="preserve"> если они горели 20 часов.</w:t>
      </w:r>
    </w:p>
    <w:p w:rsidR="00E674B6" w:rsidRPr="00B35EAF" w:rsidRDefault="00E674B6" w:rsidP="00415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3F0D87" w:rsidRPr="00B35EAF" w:rsidTr="003E0917">
        <w:trPr>
          <w:trHeight w:val="1001"/>
        </w:trPr>
        <w:tc>
          <w:tcPr>
            <w:tcW w:w="9345" w:type="dxa"/>
          </w:tcPr>
          <w:p w:rsidR="003F0D87" w:rsidRPr="00B35EAF" w:rsidRDefault="003F0D87" w:rsidP="00E66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EAF" w:rsidRDefault="00B35EAF" w:rsidP="003F0D87">
      <w:pPr>
        <w:rPr>
          <w:rFonts w:ascii="Times New Roman" w:hAnsi="Times New Roman" w:cs="Times New Roman"/>
          <w:b/>
          <w:sz w:val="24"/>
          <w:szCs w:val="24"/>
        </w:rPr>
      </w:pPr>
    </w:p>
    <w:p w:rsidR="00B46B9C" w:rsidRPr="00B35EAF" w:rsidRDefault="00B46B9C" w:rsidP="003F0D87">
      <w:pPr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15</w:t>
      </w:r>
      <w:r w:rsidR="00B61652" w:rsidRPr="00B35EAF">
        <w:rPr>
          <w:rFonts w:ascii="Times New Roman" w:hAnsi="Times New Roman" w:cs="Times New Roman"/>
          <w:b/>
          <w:sz w:val="24"/>
          <w:szCs w:val="24"/>
        </w:rPr>
        <w:t>.</w:t>
      </w:r>
      <w:r w:rsidR="007B6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1652" w:rsidRPr="00B35EAF">
        <w:rPr>
          <w:rFonts w:ascii="Times New Roman" w:hAnsi="Times New Roman" w:cs="Times New Roman"/>
          <w:b/>
          <w:sz w:val="24"/>
          <w:szCs w:val="24"/>
        </w:rPr>
        <w:t>Какая передача установлена на токарном станке СТД-120 для передачи движения от электродвигателя на шпиндель передней бабки?</w:t>
      </w:r>
    </w:p>
    <w:tbl>
      <w:tblPr>
        <w:tblStyle w:val="a4"/>
        <w:tblW w:w="0" w:type="auto"/>
        <w:tblLook w:val="04A0"/>
      </w:tblPr>
      <w:tblGrid>
        <w:gridCol w:w="9345"/>
      </w:tblGrid>
      <w:tr w:rsidR="00994666" w:rsidRPr="00B35EAF" w:rsidTr="00E674B6">
        <w:trPr>
          <w:trHeight w:val="877"/>
        </w:trPr>
        <w:tc>
          <w:tcPr>
            <w:tcW w:w="9345" w:type="dxa"/>
          </w:tcPr>
          <w:p w:rsidR="00994666" w:rsidRPr="00B35EAF" w:rsidRDefault="00994666" w:rsidP="003F0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4666" w:rsidRPr="00B35EAF" w:rsidRDefault="00994666" w:rsidP="003F0D87">
      <w:pPr>
        <w:rPr>
          <w:rFonts w:ascii="Times New Roman" w:hAnsi="Times New Roman" w:cs="Times New Roman"/>
          <w:b/>
          <w:sz w:val="24"/>
          <w:szCs w:val="24"/>
        </w:rPr>
      </w:pPr>
    </w:p>
    <w:p w:rsidR="00083DC5" w:rsidRPr="00B35EAF" w:rsidRDefault="00164ACA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EAF">
        <w:rPr>
          <w:rFonts w:ascii="Times New Roman" w:hAnsi="Times New Roman" w:cs="Times New Roman"/>
          <w:b/>
          <w:sz w:val="24"/>
          <w:szCs w:val="24"/>
        </w:rPr>
        <w:t>16</w:t>
      </w:r>
      <w:r w:rsidR="007B6C65">
        <w:rPr>
          <w:rFonts w:ascii="Times New Roman" w:hAnsi="Times New Roman" w:cs="Times New Roman"/>
          <w:b/>
          <w:sz w:val="24"/>
          <w:szCs w:val="24"/>
        </w:rPr>
        <w:t>.</w:t>
      </w:r>
      <w:r w:rsidR="00E674B6" w:rsidRPr="00B35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DC5" w:rsidRPr="00B35EAF">
        <w:rPr>
          <w:rFonts w:ascii="Times New Roman" w:hAnsi="Times New Roman" w:cs="Times New Roman"/>
          <w:b/>
          <w:sz w:val="24"/>
          <w:szCs w:val="24"/>
        </w:rPr>
        <w:t>Сталь – это сплав железа с углеродом, содержание которого не превышает:</w:t>
      </w:r>
    </w:p>
    <w:p w:rsidR="00B35EAF" w:rsidRDefault="00083DC5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1</w:t>
      </w:r>
      <w:r w:rsidR="007B6C65">
        <w:rPr>
          <w:rFonts w:ascii="Times New Roman" w:hAnsi="Times New Roman" w:cs="Times New Roman"/>
          <w:sz w:val="24"/>
          <w:szCs w:val="24"/>
        </w:rPr>
        <w:t xml:space="preserve">. </w:t>
      </w:r>
      <w:r w:rsidR="00B35EAF">
        <w:rPr>
          <w:rFonts w:ascii="Times New Roman" w:hAnsi="Times New Roman" w:cs="Times New Roman"/>
          <w:sz w:val="24"/>
          <w:szCs w:val="24"/>
        </w:rPr>
        <w:t>1%</w:t>
      </w:r>
      <w:r w:rsidR="007B6C65">
        <w:rPr>
          <w:rFonts w:ascii="Times New Roman" w:hAnsi="Times New Roman" w:cs="Times New Roman"/>
          <w:sz w:val="24"/>
          <w:szCs w:val="24"/>
        </w:rPr>
        <w:t>;</w:t>
      </w:r>
    </w:p>
    <w:p w:rsidR="00B35EAF" w:rsidRDefault="00B35EAF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2%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B35EAF" w:rsidRDefault="00B35EAF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3%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B35EAF" w:rsidRDefault="006A3C2E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4%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4C0C11" w:rsidRPr="00B35EAF" w:rsidRDefault="006A3C2E" w:rsidP="00B35E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5%</w:t>
      </w:r>
    </w:p>
    <w:tbl>
      <w:tblPr>
        <w:tblStyle w:val="a4"/>
        <w:tblW w:w="0" w:type="auto"/>
        <w:tblLook w:val="04A0"/>
      </w:tblPr>
      <w:tblGrid>
        <w:gridCol w:w="9345"/>
      </w:tblGrid>
      <w:tr w:rsidR="00136606" w:rsidRPr="00B35EAF" w:rsidTr="003E0917">
        <w:trPr>
          <w:trHeight w:val="731"/>
        </w:trPr>
        <w:tc>
          <w:tcPr>
            <w:tcW w:w="9345" w:type="dxa"/>
          </w:tcPr>
          <w:p w:rsidR="00136606" w:rsidRPr="00B35EAF" w:rsidRDefault="00136606" w:rsidP="003F0D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606" w:rsidRPr="006A3C2E" w:rsidRDefault="00164ACA" w:rsidP="00187E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>17</w:t>
      </w:r>
      <w:r w:rsidR="00136606" w:rsidRPr="006A3C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7E2A" w:rsidRPr="006A3C2E">
        <w:rPr>
          <w:rFonts w:ascii="Times New Roman" w:hAnsi="Times New Roman" w:cs="Times New Roman"/>
          <w:b/>
          <w:bCs/>
          <w:sz w:val="24"/>
          <w:szCs w:val="24"/>
        </w:rPr>
        <w:t xml:space="preserve">Как называется вид термической обработки металлов и сплавов, </w:t>
      </w:r>
      <w:r w:rsidR="00CB0FF4" w:rsidRPr="006A3C2E">
        <w:rPr>
          <w:rFonts w:ascii="Times New Roman" w:hAnsi="Times New Roman" w:cs="Times New Roman"/>
          <w:b/>
          <w:bCs/>
          <w:sz w:val="24"/>
          <w:szCs w:val="24"/>
        </w:rPr>
        <w:t>представляющий собой нагрев до температуры 750-860</w:t>
      </w:r>
      <w:r w:rsidR="0007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0FF4" w:rsidRPr="006A3C2E">
        <w:rPr>
          <w:rFonts w:ascii="Times New Roman" w:hAnsi="Times New Roman" w:cs="Times New Roman"/>
          <w:b/>
          <w:bCs/>
          <w:sz w:val="24"/>
          <w:szCs w:val="24"/>
        </w:rPr>
        <w:t>град.</w:t>
      </w:r>
      <w:r w:rsidR="0007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0FF4" w:rsidRPr="006A3C2E">
        <w:rPr>
          <w:rFonts w:ascii="Times New Roman" w:hAnsi="Times New Roman" w:cs="Times New Roman"/>
          <w:b/>
          <w:bCs/>
          <w:sz w:val="24"/>
          <w:szCs w:val="24"/>
        </w:rPr>
        <w:t>С и последующее медленное охлаждение в печи?</w:t>
      </w:r>
    </w:p>
    <w:p w:rsidR="006A3C2E" w:rsidRDefault="006A3C2E" w:rsidP="00187E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070592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отпуск</w:t>
      </w:r>
      <w:r w:rsidR="00070592">
        <w:rPr>
          <w:rFonts w:ascii="Times New Roman" w:hAnsi="Times New Roman" w:cs="Times New Roman"/>
          <w:bCs/>
          <w:sz w:val="24"/>
          <w:szCs w:val="24"/>
        </w:rPr>
        <w:t>;</w:t>
      </w:r>
    </w:p>
    <w:p w:rsidR="006A3C2E" w:rsidRDefault="006A3C2E" w:rsidP="00187E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070592">
        <w:rPr>
          <w:rFonts w:ascii="Times New Roman" w:hAnsi="Times New Roman" w:cs="Times New Roman"/>
          <w:bCs/>
          <w:sz w:val="24"/>
          <w:szCs w:val="24"/>
        </w:rPr>
        <w:t>. отжиг;</w:t>
      </w:r>
    </w:p>
    <w:p w:rsidR="00CB0FF4" w:rsidRPr="00B35EAF" w:rsidRDefault="006A3C2E" w:rsidP="00187E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070592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закалка</w:t>
      </w:r>
    </w:p>
    <w:p w:rsidR="00CB0FF4" w:rsidRPr="00B35EAF" w:rsidRDefault="00CB0FF4" w:rsidP="00187E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A85BD2" w:rsidRPr="00B35EAF" w:rsidTr="00CB0FF4">
        <w:trPr>
          <w:trHeight w:val="729"/>
        </w:trPr>
        <w:tc>
          <w:tcPr>
            <w:tcW w:w="9345" w:type="dxa"/>
          </w:tcPr>
          <w:p w:rsidR="00A85BD2" w:rsidRPr="00B35EAF" w:rsidRDefault="00A85BD2" w:rsidP="003F0D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C2E" w:rsidRDefault="006A3C2E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3DC5" w:rsidRPr="006A3C2E" w:rsidRDefault="00164ACA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>18</w:t>
      </w:r>
      <w:r w:rsidR="00A85BD2" w:rsidRPr="006A3C2E">
        <w:rPr>
          <w:rFonts w:ascii="Times New Roman" w:hAnsi="Times New Roman" w:cs="Times New Roman"/>
          <w:b/>
          <w:sz w:val="24"/>
          <w:szCs w:val="24"/>
        </w:rPr>
        <w:t>.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 xml:space="preserve"> Гигроскопичность</w:t>
      </w:r>
      <w:r w:rsidR="006A3C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>- это:</w:t>
      </w:r>
    </w:p>
    <w:p w:rsidR="00083DC5" w:rsidRPr="00B35EAF" w:rsidRDefault="006A3C2E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 w:rsidR="00083DC5" w:rsidRPr="00B35EAF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>ность материала впитывать влагу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083DC5" w:rsidRPr="00B35EAF" w:rsidRDefault="006A3C2E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70592">
        <w:rPr>
          <w:rFonts w:ascii="Times New Roman" w:hAnsi="Times New Roman" w:cs="Times New Roman"/>
          <w:sz w:val="24"/>
          <w:szCs w:val="24"/>
        </w:rPr>
        <w:t xml:space="preserve">. </w:t>
      </w:r>
      <w:r w:rsidR="00083DC5" w:rsidRPr="00B35EAF">
        <w:rPr>
          <w:rFonts w:ascii="Times New Roman" w:hAnsi="Times New Roman" w:cs="Times New Roman"/>
          <w:sz w:val="24"/>
          <w:szCs w:val="24"/>
        </w:rPr>
        <w:t>способность материала отдавать лишнюю влагу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083DC5" w:rsidRPr="00B35EAF" w:rsidRDefault="006A3C2E" w:rsidP="00083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70592">
        <w:rPr>
          <w:rFonts w:ascii="Times New Roman" w:hAnsi="Times New Roman" w:cs="Times New Roman"/>
          <w:sz w:val="24"/>
          <w:szCs w:val="24"/>
        </w:rPr>
        <w:t>. не</w:t>
      </w:r>
      <w:r w:rsidR="00083DC5" w:rsidRPr="00B35EAF">
        <w:rPr>
          <w:rFonts w:ascii="Times New Roman" w:hAnsi="Times New Roman" w:cs="Times New Roman"/>
          <w:sz w:val="24"/>
          <w:szCs w:val="24"/>
        </w:rPr>
        <w:t>способность материала впитывать влагу</w:t>
      </w:r>
    </w:p>
    <w:p w:rsidR="003E0917" w:rsidRPr="00B35EAF" w:rsidRDefault="003E0917" w:rsidP="00CB0F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A85BD2" w:rsidRPr="00B35EAF" w:rsidTr="000D0A8F">
        <w:trPr>
          <w:trHeight w:val="1505"/>
        </w:trPr>
        <w:tc>
          <w:tcPr>
            <w:tcW w:w="9345" w:type="dxa"/>
          </w:tcPr>
          <w:p w:rsidR="00A85BD2" w:rsidRPr="00B35EAF" w:rsidRDefault="00A85BD2" w:rsidP="00A8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ACA" w:rsidRPr="00B35EAF" w:rsidRDefault="00164ACA" w:rsidP="008B09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C2E" w:rsidRPr="006A3C2E" w:rsidRDefault="00164ACA" w:rsidP="00353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A3C2E">
        <w:rPr>
          <w:rFonts w:ascii="Times New Roman" w:hAnsi="Times New Roman" w:cs="Times New Roman"/>
          <w:b/>
          <w:sz w:val="24"/>
          <w:szCs w:val="24"/>
        </w:rPr>
        <w:t>19</w:t>
      </w:r>
      <w:r w:rsidR="008B09EE" w:rsidRPr="006A3C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>Укажите размер с точностью до 0,1мм.</w:t>
      </w:r>
    </w:p>
    <w:p w:rsidR="003537CF" w:rsidRPr="00B35EAF" w:rsidRDefault="00083DC5" w:rsidP="00353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35EA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87039" cy="2358700"/>
            <wp:effectExtent l="19050" t="0" r="8561" b="0"/>
            <wp:docPr id="5" name="Рисунок 5" descr="C:\Users\Home\Desktop\1479100413_kak-polzovatsya-shtangencirku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me\Desktop\1479100413_kak-polzovatsya-shtangencirkule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960" cy="23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DC5" w:rsidRPr="00B35EAF" w:rsidRDefault="00083DC5" w:rsidP="00353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pPr w:leftFromText="180" w:rightFromText="180" w:vertAnchor="text" w:horzAnchor="margin" w:tblpY="-36"/>
        <w:tblW w:w="0" w:type="auto"/>
        <w:tblLook w:val="04A0"/>
      </w:tblPr>
      <w:tblGrid>
        <w:gridCol w:w="9345"/>
      </w:tblGrid>
      <w:tr w:rsidR="00083DC5" w:rsidRPr="00B35EAF" w:rsidTr="00083DC5">
        <w:trPr>
          <w:trHeight w:val="988"/>
        </w:trPr>
        <w:tc>
          <w:tcPr>
            <w:tcW w:w="9345" w:type="dxa"/>
          </w:tcPr>
          <w:p w:rsidR="00083DC5" w:rsidRPr="00B35EAF" w:rsidRDefault="00083DC5" w:rsidP="00083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ACA" w:rsidRPr="00B35EAF" w:rsidRDefault="00164ACA" w:rsidP="008B09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917" w:rsidRPr="00B35EAF" w:rsidRDefault="003E0917" w:rsidP="008B09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917" w:rsidRPr="00B35EAF" w:rsidRDefault="003E0917" w:rsidP="008B09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C2E" w:rsidRDefault="006A3C2E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BD2" w:rsidRPr="006A3C2E" w:rsidRDefault="006A3C2E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 xml:space="preserve">20.  </w:t>
      </w:r>
      <w:r w:rsidR="00070592">
        <w:rPr>
          <w:rFonts w:ascii="Times New Roman" w:hAnsi="Times New Roman" w:cs="Times New Roman"/>
          <w:b/>
          <w:sz w:val="24"/>
          <w:szCs w:val="24"/>
        </w:rPr>
        <w:t>При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592">
        <w:rPr>
          <w:rFonts w:ascii="Times New Roman" w:hAnsi="Times New Roman" w:cs="Times New Roman"/>
          <w:b/>
          <w:sz w:val="24"/>
          <w:szCs w:val="24"/>
        </w:rPr>
        <w:t>нак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>леи</w:t>
      </w:r>
      <w:r w:rsidR="00070592">
        <w:rPr>
          <w:rFonts w:ascii="Times New Roman" w:hAnsi="Times New Roman" w:cs="Times New Roman"/>
          <w:b/>
          <w:sz w:val="24"/>
          <w:szCs w:val="24"/>
        </w:rPr>
        <w:t>вании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 xml:space="preserve"> обо</w:t>
      </w:r>
      <w:r w:rsidR="00070592">
        <w:rPr>
          <w:rFonts w:ascii="Times New Roman" w:hAnsi="Times New Roman" w:cs="Times New Roman"/>
          <w:b/>
          <w:sz w:val="24"/>
          <w:szCs w:val="24"/>
        </w:rPr>
        <w:t>ев</w:t>
      </w:r>
      <w:r w:rsidR="00083DC5" w:rsidRPr="006A3C2E">
        <w:rPr>
          <w:rFonts w:ascii="Times New Roman" w:hAnsi="Times New Roman" w:cs="Times New Roman"/>
          <w:b/>
          <w:sz w:val="24"/>
          <w:szCs w:val="24"/>
        </w:rPr>
        <w:t xml:space="preserve"> внахлест необходимо начинать работу:</w:t>
      </w:r>
    </w:p>
    <w:p w:rsidR="006A3C2E" w:rsidRDefault="00083DC5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83DC5" w:rsidRPr="00B35EAF" w:rsidRDefault="00083DC5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А. от окна к выходу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083DC5" w:rsidRPr="00B35EAF" w:rsidRDefault="00083DC5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Б. от выхода к окну</w:t>
      </w:r>
      <w:r w:rsidR="00070592">
        <w:rPr>
          <w:rFonts w:ascii="Times New Roman" w:hAnsi="Times New Roman" w:cs="Times New Roman"/>
          <w:sz w:val="24"/>
          <w:szCs w:val="24"/>
        </w:rPr>
        <w:t>;</w:t>
      </w:r>
    </w:p>
    <w:p w:rsidR="00083DC5" w:rsidRPr="00B35EAF" w:rsidRDefault="00083DC5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В. </w:t>
      </w:r>
      <w:r w:rsidR="00070592">
        <w:rPr>
          <w:rFonts w:ascii="Times New Roman" w:hAnsi="Times New Roman" w:cs="Times New Roman"/>
          <w:sz w:val="24"/>
          <w:szCs w:val="24"/>
        </w:rPr>
        <w:t>нет принципиальной разницы</w:t>
      </w:r>
    </w:p>
    <w:p w:rsidR="003E0917" w:rsidRPr="00B35EAF" w:rsidRDefault="003E0917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-36"/>
        <w:tblW w:w="0" w:type="auto"/>
        <w:tblLook w:val="04A0"/>
      </w:tblPr>
      <w:tblGrid>
        <w:gridCol w:w="9345"/>
      </w:tblGrid>
      <w:tr w:rsidR="00070592" w:rsidRPr="00B35EAF" w:rsidTr="008E241B">
        <w:trPr>
          <w:trHeight w:val="988"/>
        </w:trPr>
        <w:tc>
          <w:tcPr>
            <w:tcW w:w="9345" w:type="dxa"/>
          </w:tcPr>
          <w:p w:rsidR="00070592" w:rsidRPr="00B35EAF" w:rsidRDefault="00070592" w:rsidP="008E2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917" w:rsidRPr="00B35EAF" w:rsidRDefault="003E0917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917" w:rsidRPr="00B35EAF" w:rsidRDefault="003E0917" w:rsidP="003E09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0737" w:rsidRPr="00B35EAF" w:rsidRDefault="00CC0737" w:rsidP="00E63150">
      <w:pPr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737" w:rsidRDefault="00325776" w:rsidP="00E63150">
      <w:pPr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C2E" w:rsidRPr="00B35EAF" w:rsidRDefault="006A3C2E" w:rsidP="00E63150">
      <w:pPr>
        <w:rPr>
          <w:rFonts w:ascii="Times New Roman" w:hAnsi="Times New Roman" w:cs="Times New Roman"/>
          <w:sz w:val="24"/>
          <w:szCs w:val="24"/>
        </w:rPr>
      </w:pPr>
    </w:p>
    <w:p w:rsidR="00325776" w:rsidRPr="00B35EAF" w:rsidRDefault="00325776" w:rsidP="00325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776" w:rsidRPr="006A3C2E" w:rsidRDefault="00325776" w:rsidP="006A3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5EAF">
        <w:rPr>
          <w:rFonts w:ascii="Times New Roman" w:hAnsi="Times New Roman" w:cs="Times New Roman"/>
          <w:sz w:val="24"/>
          <w:szCs w:val="24"/>
          <w:u w:val="single"/>
        </w:rPr>
        <w:t>21. Творческое задание.</w:t>
      </w:r>
      <w:r w:rsidR="006A3C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70592">
        <w:rPr>
          <w:rFonts w:ascii="Times New Roman" w:hAnsi="Times New Roman" w:cs="Times New Roman"/>
          <w:sz w:val="24"/>
          <w:szCs w:val="24"/>
          <w:u w:val="single"/>
        </w:rPr>
        <w:t>Вам необходимо спроектировать</w:t>
      </w:r>
      <w:r w:rsidR="00492D17" w:rsidRPr="006A3C2E">
        <w:rPr>
          <w:rFonts w:ascii="Times New Roman" w:hAnsi="Times New Roman" w:cs="Times New Roman"/>
          <w:sz w:val="24"/>
          <w:szCs w:val="24"/>
          <w:u w:val="single"/>
        </w:rPr>
        <w:t xml:space="preserve"> процесс изготовления рамки для фотографии размером 100х130.</w:t>
      </w:r>
    </w:p>
    <w:p w:rsidR="00325776" w:rsidRPr="00B35EAF" w:rsidRDefault="00325776" w:rsidP="00325776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  <w:u w:val="single"/>
        </w:rPr>
      </w:pPr>
    </w:p>
    <w:p w:rsidR="00325776" w:rsidRPr="00B35EAF" w:rsidRDefault="00325776" w:rsidP="0032577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5EAF">
        <w:rPr>
          <w:rFonts w:ascii="Times New Roman" w:hAnsi="Times New Roman" w:cs="Times New Roman"/>
          <w:b/>
          <w:sz w:val="24"/>
          <w:szCs w:val="24"/>
          <w:u w:val="single"/>
        </w:rPr>
        <w:t>Технические условия:</w:t>
      </w:r>
    </w:p>
    <w:p w:rsidR="00492D17" w:rsidRPr="00B35EAF" w:rsidRDefault="00492D17" w:rsidP="0032577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2D17" w:rsidRPr="00B35EAF" w:rsidRDefault="00492D17" w:rsidP="00492D1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Нарисуйте эскиз рамки для фотографии.</w:t>
      </w:r>
    </w:p>
    <w:p w:rsidR="00492D17" w:rsidRPr="00B35EAF" w:rsidRDefault="00492D17" w:rsidP="00492D1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Размеры на эскизе указать с допуском </w:t>
      </w:r>
      <w:r w:rsidRPr="00B35EAF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B35EAF">
        <w:rPr>
          <w:rFonts w:ascii="Times New Roman" w:hAnsi="Times New Roman" w:cs="Times New Roman"/>
          <w:sz w:val="24"/>
          <w:szCs w:val="24"/>
        </w:rPr>
        <w:t>1мм.</w:t>
      </w:r>
    </w:p>
    <w:p w:rsidR="00FE0F84" w:rsidRPr="00B35EAF" w:rsidRDefault="00492D17" w:rsidP="00FE0F8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Материал для изготовления</w:t>
      </w:r>
      <w:r w:rsidR="00FE0F84" w:rsidRPr="00B35EAF">
        <w:rPr>
          <w:rFonts w:ascii="Times New Roman" w:hAnsi="Times New Roman" w:cs="Times New Roman"/>
          <w:sz w:val="24"/>
          <w:szCs w:val="24"/>
        </w:rPr>
        <w:t xml:space="preserve"> выбрать самостоятельно из предложенного списка</w:t>
      </w:r>
      <w:r w:rsidR="00070592">
        <w:rPr>
          <w:rFonts w:ascii="Times New Roman" w:hAnsi="Times New Roman" w:cs="Times New Roman"/>
          <w:sz w:val="24"/>
          <w:szCs w:val="24"/>
        </w:rPr>
        <w:t>: древесина, металл, бумага</w:t>
      </w:r>
      <w:r w:rsidR="00FE0F84" w:rsidRPr="00B35EAF">
        <w:rPr>
          <w:rFonts w:ascii="Times New Roman" w:hAnsi="Times New Roman" w:cs="Times New Roman"/>
          <w:sz w:val="24"/>
          <w:szCs w:val="24"/>
        </w:rPr>
        <w:t>. Обоснуйте свой выбор</w:t>
      </w:r>
      <w:r w:rsidR="00070592">
        <w:rPr>
          <w:rFonts w:ascii="Times New Roman" w:hAnsi="Times New Roman" w:cs="Times New Roman"/>
          <w:sz w:val="24"/>
          <w:szCs w:val="24"/>
        </w:rPr>
        <w:t>,</w:t>
      </w:r>
      <w:r w:rsidR="00FE0F84" w:rsidRPr="00B35EAF">
        <w:rPr>
          <w:rFonts w:ascii="Times New Roman" w:hAnsi="Times New Roman" w:cs="Times New Roman"/>
          <w:sz w:val="24"/>
          <w:szCs w:val="24"/>
        </w:rPr>
        <w:t xml:space="preserve"> исходя из своих задач.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B35EAF" w:rsidTr="0049092D">
        <w:trPr>
          <w:trHeight w:val="1254"/>
        </w:trPr>
        <w:tc>
          <w:tcPr>
            <w:tcW w:w="9345" w:type="dxa"/>
          </w:tcPr>
          <w:p w:rsidR="00FE0F84" w:rsidRPr="00B35EAF" w:rsidRDefault="00FE0F84" w:rsidP="00FE0F8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F84" w:rsidRPr="00B35EAF" w:rsidRDefault="00FE0F84" w:rsidP="00FE0F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F84" w:rsidRPr="00B35EAF" w:rsidRDefault="00FE0F84" w:rsidP="00FE0F8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Укажите способ соединения деталей.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B35EAF" w:rsidTr="0049092D">
        <w:trPr>
          <w:trHeight w:val="1749"/>
        </w:trPr>
        <w:tc>
          <w:tcPr>
            <w:tcW w:w="9345" w:type="dxa"/>
          </w:tcPr>
          <w:p w:rsidR="00FE0F84" w:rsidRPr="00B35EAF" w:rsidRDefault="00FE0F84" w:rsidP="00FE0F8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F84" w:rsidRPr="00B35EAF" w:rsidRDefault="00FE0F84" w:rsidP="00FE0F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F84" w:rsidRPr="00B35EAF" w:rsidRDefault="00FE0F84" w:rsidP="00FE0F8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>Укажите инструменты</w:t>
      </w:r>
      <w:r w:rsidR="00070592">
        <w:rPr>
          <w:rFonts w:ascii="Times New Roman" w:hAnsi="Times New Roman" w:cs="Times New Roman"/>
          <w:sz w:val="24"/>
          <w:szCs w:val="24"/>
        </w:rPr>
        <w:t>,</w:t>
      </w:r>
      <w:r w:rsidRPr="00B35EAF">
        <w:rPr>
          <w:rFonts w:ascii="Times New Roman" w:hAnsi="Times New Roman" w:cs="Times New Roman"/>
          <w:sz w:val="24"/>
          <w:szCs w:val="24"/>
        </w:rPr>
        <w:t xml:space="preserve"> необходимые для выполнения </w:t>
      </w:r>
      <w:r w:rsidR="00070592">
        <w:rPr>
          <w:rFonts w:ascii="Times New Roman" w:hAnsi="Times New Roman" w:cs="Times New Roman"/>
          <w:sz w:val="24"/>
          <w:szCs w:val="24"/>
        </w:rPr>
        <w:t>В</w:t>
      </w:r>
      <w:r w:rsidRPr="00B35EAF">
        <w:rPr>
          <w:rFonts w:ascii="Times New Roman" w:hAnsi="Times New Roman" w:cs="Times New Roman"/>
          <w:sz w:val="24"/>
          <w:szCs w:val="24"/>
        </w:rPr>
        <w:t>ашей работы.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B35EAF" w:rsidTr="00FE0F84">
        <w:trPr>
          <w:trHeight w:val="1321"/>
        </w:trPr>
        <w:tc>
          <w:tcPr>
            <w:tcW w:w="9345" w:type="dxa"/>
          </w:tcPr>
          <w:p w:rsidR="00FE0F84" w:rsidRPr="00B35EAF" w:rsidRDefault="00FE0F84" w:rsidP="00FE0F8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F84" w:rsidRPr="00B35EAF" w:rsidRDefault="00FE0F84" w:rsidP="00FE0F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F84" w:rsidRPr="00B35EAF" w:rsidRDefault="001B7A70" w:rsidP="001B7A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EAF">
        <w:rPr>
          <w:rFonts w:ascii="Times New Roman" w:hAnsi="Times New Roman" w:cs="Times New Roman"/>
          <w:sz w:val="24"/>
          <w:szCs w:val="24"/>
        </w:rPr>
        <w:t xml:space="preserve"> Укажите вид защитной отделки изделия.</w:t>
      </w:r>
    </w:p>
    <w:tbl>
      <w:tblPr>
        <w:tblStyle w:val="a4"/>
        <w:tblW w:w="0" w:type="auto"/>
        <w:tblInd w:w="704" w:type="dxa"/>
        <w:tblLook w:val="04A0"/>
      </w:tblPr>
      <w:tblGrid>
        <w:gridCol w:w="8641"/>
      </w:tblGrid>
      <w:tr w:rsidR="00B802B8" w:rsidRPr="00B35EAF" w:rsidTr="0049092D">
        <w:trPr>
          <w:trHeight w:val="1597"/>
        </w:trPr>
        <w:tc>
          <w:tcPr>
            <w:tcW w:w="8641" w:type="dxa"/>
          </w:tcPr>
          <w:p w:rsidR="00B802B8" w:rsidRPr="00B35EAF" w:rsidRDefault="00B802B8" w:rsidP="00B80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2B8" w:rsidRPr="00B35EAF" w:rsidRDefault="00B802B8" w:rsidP="00B802B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7A70" w:rsidRPr="00B35EAF" w:rsidRDefault="001B7A70" w:rsidP="00490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ECD" w:rsidRPr="006A3C2E" w:rsidRDefault="00690ECD" w:rsidP="006A3C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C2E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задания.</w:t>
      </w:r>
    </w:p>
    <w:p w:rsidR="000D0A8F" w:rsidRPr="00B35EAF" w:rsidRDefault="000D0A8F" w:rsidP="00B802B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35"/>
        <w:tblW w:w="10343" w:type="dxa"/>
        <w:tblLayout w:type="fixed"/>
        <w:tblLook w:val="04A0"/>
      </w:tblPr>
      <w:tblGrid>
        <w:gridCol w:w="7088"/>
        <w:gridCol w:w="41"/>
        <w:gridCol w:w="1376"/>
        <w:gridCol w:w="1838"/>
      </w:tblGrid>
      <w:tr w:rsidR="00690ECD" w:rsidRPr="00B35EAF" w:rsidTr="0049092D">
        <w:tc>
          <w:tcPr>
            <w:tcW w:w="7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CD" w:rsidRPr="00B35EAF" w:rsidRDefault="00690ECD" w:rsidP="0069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CD" w:rsidRPr="00B35EAF" w:rsidRDefault="00690ECD" w:rsidP="0069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CD" w:rsidRPr="00B35EAF" w:rsidRDefault="00690ECD" w:rsidP="0069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 баллов выставленных жюри</w:t>
            </w:r>
          </w:p>
        </w:tc>
      </w:tr>
      <w:tr w:rsidR="00690ECD" w:rsidRPr="00B35EAF" w:rsidTr="0049092D">
        <w:tc>
          <w:tcPr>
            <w:tcW w:w="7129" w:type="dxa"/>
            <w:gridSpan w:val="2"/>
          </w:tcPr>
          <w:p w:rsidR="00690ECD" w:rsidRPr="00B35EAF" w:rsidRDefault="00690ECD" w:rsidP="00690ECD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Выполнение  технического рисунка.</w:t>
            </w:r>
          </w:p>
        </w:tc>
        <w:tc>
          <w:tcPr>
            <w:tcW w:w="1376" w:type="dxa"/>
          </w:tcPr>
          <w:p w:rsidR="00690ECD" w:rsidRPr="00B35EAF" w:rsidRDefault="0049092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CD" w:rsidRPr="00B35EAF" w:rsidTr="0049092D">
        <w:tc>
          <w:tcPr>
            <w:tcW w:w="7129" w:type="dxa"/>
            <w:gridSpan w:val="2"/>
          </w:tcPr>
          <w:p w:rsidR="00690ECD" w:rsidRPr="00B35EAF" w:rsidRDefault="0049092D" w:rsidP="00690ECD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 соединения деталей</w:t>
            </w:r>
          </w:p>
        </w:tc>
        <w:tc>
          <w:tcPr>
            <w:tcW w:w="1376" w:type="dxa"/>
          </w:tcPr>
          <w:p w:rsidR="00690ECD" w:rsidRPr="00B35EAF" w:rsidRDefault="0049092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CD" w:rsidRPr="00B35EAF" w:rsidTr="0049092D">
        <w:tc>
          <w:tcPr>
            <w:tcW w:w="7129" w:type="dxa"/>
            <w:gridSpan w:val="2"/>
          </w:tcPr>
          <w:p w:rsidR="00690ECD" w:rsidRPr="00B35EAF" w:rsidRDefault="00690ECD" w:rsidP="00690ECD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</w:p>
        </w:tc>
        <w:tc>
          <w:tcPr>
            <w:tcW w:w="1376" w:type="dxa"/>
          </w:tcPr>
          <w:p w:rsidR="00690ECD" w:rsidRPr="00B35EAF" w:rsidRDefault="0049092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CD" w:rsidRPr="00B35EAF" w:rsidTr="0049092D">
        <w:trPr>
          <w:trHeight w:val="551"/>
        </w:trPr>
        <w:tc>
          <w:tcPr>
            <w:tcW w:w="7129" w:type="dxa"/>
            <w:gridSpan w:val="2"/>
          </w:tcPr>
          <w:p w:rsidR="00690ECD" w:rsidRPr="00B35EAF" w:rsidRDefault="00690ECD" w:rsidP="00690ECD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</w:t>
            </w:r>
          </w:p>
        </w:tc>
        <w:tc>
          <w:tcPr>
            <w:tcW w:w="1376" w:type="dxa"/>
          </w:tcPr>
          <w:p w:rsidR="00690ECD" w:rsidRPr="00B35EAF" w:rsidRDefault="0049092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CD" w:rsidRPr="00B35EAF" w:rsidTr="0049092D">
        <w:tc>
          <w:tcPr>
            <w:tcW w:w="708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90ECD" w:rsidRPr="00B35EAF" w:rsidRDefault="0049092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0ECD" w:rsidRPr="00B35EAF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838" w:type="dxa"/>
          </w:tcPr>
          <w:p w:rsidR="00690ECD" w:rsidRPr="00B35EAF" w:rsidRDefault="00690ECD" w:rsidP="00690EC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92D" w:rsidRPr="006A3C2E" w:rsidRDefault="0049092D" w:rsidP="006A3C2E">
      <w:pPr>
        <w:rPr>
          <w:rFonts w:ascii="Times New Roman" w:hAnsi="Times New Roman" w:cs="Times New Roman"/>
          <w:b/>
          <w:sz w:val="24"/>
          <w:szCs w:val="24"/>
        </w:rPr>
      </w:pPr>
    </w:p>
    <w:sectPr w:rsidR="0049092D" w:rsidRPr="006A3C2E" w:rsidSect="00B35EAF">
      <w:pgSz w:w="11906" w:h="16838"/>
      <w:pgMar w:top="851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D86" w:rsidRDefault="00DA0D86" w:rsidP="00E66A1B">
      <w:pPr>
        <w:spacing w:after="0" w:line="240" w:lineRule="auto"/>
      </w:pPr>
      <w:r>
        <w:separator/>
      </w:r>
    </w:p>
  </w:endnote>
  <w:endnote w:type="continuationSeparator" w:id="0">
    <w:p w:rsidR="00DA0D86" w:rsidRDefault="00DA0D86" w:rsidP="00E6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D86" w:rsidRDefault="00DA0D86" w:rsidP="00E66A1B">
      <w:pPr>
        <w:spacing w:after="0" w:line="240" w:lineRule="auto"/>
      </w:pPr>
      <w:r>
        <w:separator/>
      </w:r>
    </w:p>
  </w:footnote>
  <w:footnote w:type="continuationSeparator" w:id="0">
    <w:p w:rsidR="00DA0D86" w:rsidRDefault="00DA0D86" w:rsidP="00E6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6D63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0509C"/>
    <w:multiLevelType w:val="hybridMultilevel"/>
    <w:tmpl w:val="06B8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5777D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60B78"/>
    <w:multiLevelType w:val="hybridMultilevel"/>
    <w:tmpl w:val="439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AE7B96"/>
    <w:rsid w:val="00046C74"/>
    <w:rsid w:val="00062838"/>
    <w:rsid w:val="00070592"/>
    <w:rsid w:val="00077D43"/>
    <w:rsid w:val="00083DC5"/>
    <w:rsid w:val="000B70CD"/>
    <w:rsid w:val="000D0A8F"/>
    <w:rsid w:val="00111631"/>
    <w:rsid w:val="00136606"/>
    <w:rsid w:val="00164ACA"/>
    <w:rsid w:val="00176446"/>
    <w:rsid w:val="00187E2A"/>
    <w:rsid w:val="001B7A70"/>
    <w:rsid w:val="001D7B0B"/>
    <w:rsid w:val="001E7EB9"/>
    <w:rsid w:val="00243618"/>
    <w:rsid w:val="002813FB"/>
    <w:rsid w:val="00282E0D"/>
    <w:rsid w:val="00310738"/>
    <w:rsid w:val="00325776"/>
    <w:rsid w:val="003537CF"/>
    <w:rsid w:val="0039564E"/>
    <w:rsid w:val="003E0917"/>
    <w:rsid w:val="003F0D87"/>
    <w:rsid w:val="00415234"/>
    <w:rsid w:val="00442062"/>
    <w:rsid w:val="00467379"/>
    <w:rsid w:val="0049092D"/>
    <w:rsid w:val="00492D17"/>
    <w:rsid w:val="004C0C11"/>
    <w:rsid w:val="004E4EEE"/>
    <w:rsid w:val="004F4D0D"/>
    <w:rsid w:val="00565B90"/>
    <w:rsid w:val="005C1E54"/>
    <w:rsid w:val="00613887"/>
    <w:rsid w:val="00633BF4"/>
    <w:rsid w:val="00660314"/>
    <w:rsid w:val="00690ECD"/>
    <w:rsid w:val="006A3C2E"/>
    <w:rsid w:val="006A4239"/>
    <w:rsid w:val="006A786E"/>
    <w:rsid w:val="006B5260"/>
    <w:rsid w:val="006D42FB"/>
    <w:rsid w:val="007964F5"/>
    <w:rsid w:val="007A4162"/>
    <w:rsid w:val="007B6C65"/>
    <w:rsid w:val="007C0560"/>
    <w:rsid w:val="007E3DD5"/>
    <w:rsid w:val="007F7D6B"/>
    <w:rsid w:val="00801D5B"/>
    <w:rsid w:val="00827282"/>
    <w:rsid w:val="00847526"/>
    <w:rsid w:val="008A10C7"/>
    <w:rsid w:val="008A4F8B"/>
    <w:rsid w:val="008B09EE"/>
    <w:rsid w:val="009015E5"/>
    <w:rsid w:val="00955E25"/>
    <w:rsid w:val="00994666"/>
    <w:rsid w:val="0099469A"/>
    <w:rsid w:val="009B1B10"/>
    <w:rsid w:val="00A85BD2"/>
    <w:rsid w:val="00AE7B96"/>
    <w:rsid w:val="00B02972"/>
    <w:rsid w:val="00B35EAF"/>
    <w:rsid w:val="00B46B9C"/>
    <w:rsid w:val="00B61652"/>
    <w:rsid w:val="00B802B8"/>
    <w:rsid w:val="00C156DA"/>
    <w:rsid w:val="00CB0FF4"/>
    <w:rsid w:val="00CB1BCE"/>
    <w:rsid w:val="00CC0737"/>
    <w:rsid w:val="00CE4D55"/>
    <w:rsid w:val="00D730DE"/>
    <w:rsid w:val="00DA0D86"/>
    <w:rsid w:val="00DF17EF"/>
    <w:rsid w:val="00E16E49"/>
    <w:rsid w:val="00E63150"/>
    <w:rsid w:val="00E66A1B"/>
    <w:rsid w:val="00E674B6"/>
    <w:rsid w:val="00E83A07"/>
    <w:rsid w:val="00EA71CB"/>
    <w:rsid w:val="00F94E69"/>
    <w:rsid w:val="00F95683"/>
    <w:rsid w:val="00FE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B96"/>
    <w:pPr>
      <w:ind w:left="720"/>
      <w:contextualSpacing/>
    </w:pPr>
  </w:style>
  <w:style w:type="table" w:styleId="a4">
    <w:name w:val="Table Grid"/>
    <w:basedOn w:val="a1"/>
    <w:uiPriority w:val="59"/>
    <w:rsid w:val="00796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6A1B"/>
  </w:style>
  <w:style w:type="paragraph" w:styleId="a7">
    <w:name w:val="footer"/>
    <w:basedOn w:val="a"/>
    <w:link w:val="a8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6A1B"/>
  </w:style>
  <w:style w:type="paragraph" w:styleId="a9">
    <w:name w:val="Balloon Text"/>
    <w:basedOn w:val="a"/>
    <w:link w:val="aa"/>
    <w:uiPriority w:val="99"/>
    <w:semiHidden/>
    <w:unhideWhenUsed/>
    <w:rsid w:val="00B35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EAF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rsid w:val="00B35EAF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B35EAF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B35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E9007-6599-47F3-A985-0FB19E79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5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18</cp:revision>
  <dcterms:created xsi:type="dcterms:W3CDTF">2018-10-15T15:27:00Z</dcterms:created>
  <dcterms:modified xsi:type="dcterms:W3CDTF">2021-09-15T07:53:00Z</dcterms:modified>
</cp:coreProperties>
</file>